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6B" w:rsidRPr="00CC356B" w:rsidRDefault="00CC356B" w:rsidP="00CC356B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10大危險玩具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1.指尖陀螺：玩具解體後，零件恐遭誤食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2.觸電溺水：戲水消暑應注意水裡有無電線，以免觸電溺斃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3.電動滑板車（懸浮滑板）：鋰電池可能過熱起火，有燒燙傷危險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4.有電池或小零件的玩具：幼童恐不小心吞食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5.兒童泳池、水桶或加蓋不完全的泳池：不用時應把水放掉以免溺水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6.充氣城堡與彈跳床：恐導致摔傷、撞傷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7.滑板車：使用時應戴護具以免摔到頭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8.有繫繩的衣物或安全帽：衣服上繩子或安全帽扣帶，可能勒傷兒童甚至致命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9.尖銳玩具刀：可能造成外傷、刺傷眼睛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10.高壓玩具水槍：強烈噴射水柱恐射瞎眼睛 </w:t>
      </w:r>
    </w:p>
    <w:p w:rsidR="002A3939" w:rsidRDefault="00CC356B" w:rsidP="00CC356B">
      <w:pPr>
        <w:widowControl/>
        <w:spacing w:before="100" w:beforeAutospacing="1" w:after="100" w:afterAutospacing="1"/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資料來源：</w:t>
      </w:r>
      <w:r w:rsidRPr="00CC356B">
        <w:rPr>
          <w:rFonts w:ascii="標楷體" w:eastAsia="標楷體" w:hAnsi="標楷體" w:cs="新細明體" w:hint="eastAsia"/>
          <w:kern w:val="0"/>
          <w:sz w:val="28"/>
          <w:szCs w:val="28"/>
        </w:rPr>
        <w:t>（World Against Toys CausingHarm, WATCH）</w:t>
      </w:r>
    </w:p>
    <w:sectPr w:rsidR="002A3939" w:rsidSect="002A3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92" w:rsidRDefault="00E11392" w:rsidP="009C3ED6">
      <w:r>
        <w:separator/>
      </w:r>
    </w:p>
  </w:endnote>
  <w:endnote w:type="continuationSeparator" w:id="1">
    <w:p w:rsidR="00E11392" w:rsidRDefault="00E11392" w:rsidP="009C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92" w:rsidRDefault="00E11392" w:rsidP="009C3ED6">
      <w:r>
        <w:separator/>
      </w:r>
    </w:p>
  </w:footnote>
  <w:footnote w:type="continuationSeparator" w:id="1">
    <w:p w:rsidR="00E11392" w:rsidRDefault="00E11392" w:rsidP="009C3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56B"/>
    <w:rsid w:val="00220BBB"/>
    <w:rsid w:val="002A3939"/>
    <w:rsid w:val="005C64F8"/>
    <w:rsid w:val="009C3ED6"/>
    <w:rsid w:val="00CC356B"/>
    <w:rsid w:val="00E1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39"/>
    <w:pPr>
      <w:widowControl w:val="0"/>
    </w:pPr>
  </w:style>
  <w:style w:type="paragraph" w:styleId="2">
    <w:name w:val="heading 2"/>
    <w:basedOn w:val="a"/>
    <w:link w:val="20"/>
    <w:uiPriority w:val="9"/>
    <w:qFormat/>
    <w:rsid w:val="00CC356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C356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C3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C3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3E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3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3ED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2017-07-20T04:12:00Z</dcterms:created>
  <dcterms:modified xsi:type="dcterms:W3CDTF">2017-07-20T04:12:00Z</dcterms:modified>
</cp:coreProperties>
</file>